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6F24B" w14:textId="712B153B" w:rsidR="00D14C2F" w:rsidRPr="00D81342" w:rsidRDefault="00D81342" w:rsidP="000F75A0">
      <w:pPr>
        <w:rPr>
          <w:rFonts w:cs="Calibri"/>
          <w:b/>
          <w:bCs/>
          <w:sz w:val="24"/>
        </w:rPr>
      </w:pPr>
      <w:r w:rsidRPr="00D81342">
        <w:rPr>
          <w:rFonts w:cs="Calibri"/>
          <w:b/>
          <w:bCs/>
          <w:sz w:val="24"/>
        </w:rPr>
        <w:t>Suomen Asianajajaliitto 100 vuotta</w:t>
      </w:r>
    </w:p>
    <w:p w14:paraId="0763DB0D" w14:textId="1CD71EC6" w:rsidR="006F2CBB" w:rsidRPr="006F2CBB" w:rsidRDefault="00D81342" w:rsidP="002C47EF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Laaja kyselytutkimus 2018: Asianajaja on tulevaisuuden ammatti</w:t>
      </w:r>
    </w:p>
    <w:p w14:paraId="3649BECD" w14:textId="77777777" w:rsidR="002C47EF" w:rsidRPr="002C47EF" w:rsidRDefault="002C47EF" w:rsidP="002C47EF">
      <w:pPr>
        <w:rPr>
          <w:rFonts w:cs="Calibri"/>
          <w:sz w:val="24"/>
        </w:rPr>
      </w:pPr>
    </w:p>
    <w:p w14:paraId="46298DF9" w14:textId="2A8BF664" w:rsidR="002C47EF" w:rsidRPr="00FE02C1" w:rsidRDefault="008067AD" w:rsidP="002C47EF">
      <w:pPr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Asianajajaliitto </w:t>
      </w:r>
      <w:r w:rsidR="006F2CBB">
        <w:rPr>
          <w:rFonts w:cs="Calibri"/>
          <w:b/>
          <w:sz w:val="24"/>
        </w:rPr>
        <w:t xml:space="preserve">teetti kuluvan 100-vuotisjuhlavuoden kunniaksi viime vuonna </w:t>
      </w:r>
      <w:r>
        <w:rPr>
          <w:rFonts w:cs="Calibri"/>
          <w:b/>
          <w:sz w:val="24"/>
        </w:rPr>
        <w:t>kolme asianajaj</w:t>
      </w:r>
      <w:r w:rsidR="006F2CBB">
        <w:rPr>
          <w:rFonts w:cs="Calibri"/>
          <w:b/>
          <w:sz w:val="24"/>
        </w:rPr>
        <w:t>an ammattiin</w:t>
      </w:r>
      <w:r>
        <w:rPr>
          <w:rFonts w:cs="Calibri"/>
          <w:b/>
          <w:sz w:val="24"/>
        </w:rPr>
        <w:t xml:space="preserve"> liittyvää t</w:t>
      </w:r>
      <w:r w:rsidR="006F2CBB">
        <w:rPr>
          <w:rFonts w:cs="Calibri"/>
          <w:b/>
          <w:sz w:val="24"/>
        </w:rPr>
        <w:t>austaselvitystä</w:t>
      </w:r>
      <w:r>
        <w:rPr>
          <w:rFonts w:cs="Calibri"/>
          <w:b/>
          <w:sz w:val="24"/>
        </w:rPr>
        <w:t>: ensimmäisen oikeustieteen opiskelijoille, toisen alle 45-vuotiaille</w:t>
      </w:r>
      <w:r w:rsidR="00EA46EA">
        <w:rPr>
          <w:rFonts w:cs="Calibri"/>
          <w:b/>
          <w:sz w:val="24"/>
        </w:rPr>
        <w:t xml:space="preserve"> asianajajille, muille juristeille ja harjoittelijoille</w:t>
      </w:r>
      <w:r>
        <w:rPr>
          <w:rFonts w:cs="Calibri"/>
          <w:b/>
          <w:sz w:val="24"/>
        </w:rPr>
        <w:t xml:space="preserve"> </w:t>
      </w:r>
      <w:r w:rsidR="00EA46EA">
        <w:rPr>
          <w:rFonts w:cs="Calibri"/>
          <w:b/>
          <w:sz w:val="24"/>
        </w:rPr>
        <w:t>sekä</w:t>
      </w:r>
      <w:r>
        <w:rPr>
          <w:rFonts w:cs="Calibri"/>
          <w:b/>
          <w:sz w:val="24"/>
        </w:rPr>
        <w:t xml:space="preserve"> kolmannen yli 45-vuotiaille asianajajille. Tavoitteena oli </w:t>
      </w:r>
      <w:r w:rsidR="006F2CBB">
        <w:rPr>
          <w:rFonts w:cs="Calibri"/>
          <w:b/>
          <w:sz w:val="24"/>
        </w:rPr>
        <w:t>selvittää</w:t>
      </w:r>
      <w:r>
        <w:rPr>
          <w:rFonts w:cs="Calibri"/>
          <w:b/>
          <w:sz w:val="24"/>
        </w:rPr>
        <w:t xml:space="preserve">, kiinnostaako asianajoala opiskelijoita, miten ja miksi he asianajoalalle päätyvät sekä </w:t>
      </w:r>
      <w:r w:rsidR="00D81342">
        <w:rPr>
          <w:rFonts w:cs="Calibri"/>
          <w:b/>
          <w:sz w:val="24"/>
        </w:rPr>
        <w:t>riittääkö alalla töitä. Tulokset yllättivät: jopa kahdeksan kymmenestä oikeustieteen opiskelijasta oli asianajajan ammatista kiinnostunut.</w:t>
      </w:r>
    </w:p>
    <w:p w14:paraId="43385895" w14:textId="77777777" w:rsidR="002C47EF" w:rsidRPr="002C47EF" w:rsidRDefault="002C47EF" w:rsidP="002C47EF">
      <w:pPr>
        <w:rPr>
          <w:rFonts w:cs="Calibri"/>
          <w:sz w:val="24"/>
        </w:rPr>
      </w:pPr>
    </w:p>
    <w:p w14:paraId="1AA993F3" w14:textId="18B35DA9" w:rsidR="0093464A" w:rsidRDefault="0093464A" w:rsidP="002C47EF">
      <w:pPr>
        <w:rPr>
          <w:rFonts w:cs="Calibri"/>
          <w:sz w:val="24"/>
        </w:rPr>
      </w:pPr>
      <w:r>
        <w:rPr>
          <w:rFonts w:cs="Calibri"/>
          <w:sz w:val="24"/>
        </w:rPr>
        <w:t xml:space="preserve">Asianajajaliitto kysyi </w:t>
      </w:r>
      <w:r w:rsidR="00D81342">
        <w:rPr>
          <w:rFonts w:cs="Calibri"/>
          <w:sz w:val="24"/>
        </w:rPr>
        <w:t>talvella</w:t>
      </w:r>
      <w:r>
        <w:rPr>
          <w:rFonts w:cs="Calibri"/>
          <w:sz w:val="24"/>
        </w:rPr>
        <w:t xml:space="preserve"> 2018 oikeustieteen opiskelijoilta, millainen työ ja työnantaja heitä kiinnostaa. </w:t>
      </w:r>
      <w:r w:rsidR="001216C3">
        <w:rPr>
          <w:rFonts w:cs="Calibri"/>
          <w:sz w:val="24"/>
        </w:rPr>
        <w:t>Kyselyn mukaan n</w:t>
      </w:r>
      <w:r w:rsidR="006F2CBB">
        <w:rPr>
          <w:rFonts w:cs="Calibri"/>
          <w:sz w:val="24"/>
        </w:rPr>
        <w:t xml:space="preserve">oin kolme neljästä </w:t>
      </w:r>
      <w:r w:rsidR="001216C3">
        <w:rPr>
          <w:rFonts w:cs="Calibri"/>
          <w:sz w:val="24"/>
        </w:rPr>
        <w:t xml:space="preserve">vastaajasta </w:t>
      </w:r>
      <w:r w:rsidR="006F2CBB">
        <w:rPr>
          <w:rFonts w:cs="Calibri"/>
          <w:sz w:val="24"/>
        </w:rPr>
        <w:t>oli kiinnostunut toimimaan asianajajana työsuhteessa</w:t>
      </w:r>
      <w:r w:rsidR="001216C3">
        <w:rPr>
          <w:rFonts w:cs="Calibri"/>
          <w:sz w:val="24"/>
        </w:rPr>
        <w:t xml:space="preserve"> ja ainoastaan joka viides ilmoitti, ettei </w:t>
      </w:r>
      <w:proofErr w:type="spellStart"/>
      <w:r w:rsidR="00D81342">
        <w:rPr>
          <w:rFonts w:cs="Calibri"/>
          <w:sz w:val="24"/>
        </w:rPr>
        <w:t>asianajajuus</w:t>
      </w:r>
      <w:proofErr w:type="spellEnd"/>
      <w:r w:rsidR="001216C3">
        <w:rPr>
          <w:rFonts w:cs="Calibri"/>
          <w:sz w:val="24"/>
        </w:rPr>
        <w:t xml:space="preserve"> kiinnosta ollenkaan. Houkuttelevimpina tekijöinä </w:t>
      </w:r>
      <w:r w:rsidR="00D81342">
        <w:rPr>
          <w:rFonts w:cs="Calibri"/>
          <w:sz w:val="24"/>
        </w:rPr>
        <w:t xml:space="preserve">tulevalle </w:t>
      </w:r>
      <w:r w:rsidR="001216C3">
        <w:rPr>
          <w:rFonts w:cs="Calibri"/>
          <w:sz w:val="24"/>
        </w:rPr>
        <w:t xml:space="preserve">alalle hakeutumiseen pidettiin työn monipuolisuutta, kilpailukykyistä palkkaa, kehittymismahdollisuuksia sekä ystävällistä työilmapiiriä. </w:t>
      </w:r>
      <w:r w:rsidR="00A33FDE">
        <w:rPr>
          <w:rFonts w:cs="Calibri"/>
          <w:sz w:val="24"/>
        </w:rPr>
        <w:t>Kaksi kolmesta vastaajasta oli naisia.</w:t>
      </w:r>
    </w:p>
    <w:p w14:paraId="4929BD2F" w14:textId="614B951B" w:rsidR="001216C3" w:rsidRDefault="001216C3" w:rsidP="002C47EF">
      <w:pPr>
        <w:rPr>
          <w:rFonts w:cs="Calibri"/>
          <w:sz w:val="24"/>
        </w:rPr>
      </w:pPr>
    </w:p>
    <w:p w14:paraId="2BA40F44" w14:textId="0E0C116F" w:rsidR="001216C3" w:rsidRDefault="001216C3" w:rsidP="002C47EF">
      <w:pPr>
        <w:rPr>
          <w:rFonts w:cs="Calibri"/>
          <w:sz w:val="24"/>
        </w:rPr>
      </w:pPr>
      <w:r>
        <w:rPr>
          <w:rFonts w:cs="Calibri"/>
          <w:sz w:val="24"/>
        </w:rPr>
        <w:t xml:space="preserve">Alle 45-vuotiaiden asianajajatutkimuksen erityisteemoja olivat asianajoyrittäjyys sekä sukupolvenvaihdos asianajotoimistoissa. </w:t>
      </w:r>
      <w:r w:rsidR="00D81342">
        <w:rPr>
          <w:rFonts w:cs="Calibri"/>
          <w:sz w:val="24"/>
        </w:rPr>
        <w:t>Tässä tutkimuksessa tärkeimpinä asioina vastaajat</w:t>
      </w:r>
      <w:r>
        <w:rPr>
          <w:rFonts w:cs="Calibri"/>
          <w:sz w:val="24"/>
        </w:rPr>
        <w:t xml:space="preserve"> pitivät nykyisessä työssään monipuolisia työtehtäviä, älyllisiä haasteita sekä mahdollisuuksia hyödyntää omaa asiantuntijuuttaan.</w:t>
      </w:r>
      <w:r w:rsidR="00EA46EA">
        <w:rPr>
          <w:rFonts w:cs="Calibri"/>
          <w:sz w:val="24"/>
        </w:rPr>
        <w:t xml:space="preserve"> Jopa 98,7 % </w:t>
      </w:r>
      <w:r w:rsidR="00D81342">
        <w:rPr>
          <w:rFonts w:cs="Calibri"/>
          <w:sz w:val="24"/>
        </w:rPr>
        <w:t>oikeusalalla työskentelevistä</w:t>
      </w:r>
      <w:r w:rsidR="00EA46EA">
        <w:rPr>
          <w:rFonts w:cs="Calibri"/>
          <w:sz w:val="24"/>
        </w:rPr>
        <w:t xml:space="preserve"> ei-asianajajista kertoi olevansa valmi</w:t>
      </w:r>
      <w:r w:rsidR="003F02FE">
        <w:rPr>
          <w:rFonts w:cs="Calibri"/>
          <w:sz w:val="24"/>
        </w:rPr>
        <w:t>ita</w:t>
      </w:r>
      <w:r w:rsidR="00EA46EA">
        <w:rPr>
          <w:rFonts w:cs="Calibri"/>
          <w:sz w:val="24"/>
        </w:rPr>
        <w:t xml:space="preserve"> siirtymään tulevaisuudessa asianajajan ammattiin. Ne henkilöt, jotka </w:t>
      </w:r>
      <w:r w:rsidR="00D81342">
        <w:rPr>
          <w:rFonts w:cs="Calibri"/>
          <w:sz w:val="24"/>
        </w:rPr>
        <w:t>pohtivat asianajoalalta poistumista</w:t>
      </w:r>
      <w:r w:rsidR="00EA46EA">
        <w:rPr>
          <w:rFonts w:cs="Calibri"/>
          <w:sz w:val="24"/>
        </w:rPr>
        <w:t>, kokivat suurimpina haasteina työn ja perhe-elämän yhdistämisen sekä työmäärän paljouden.</w:t>
      </w:r>
      <w:r w:rsidR="00A33FDE">
        <w:rPr>
          <w:rFonts w:cs="Calibri"/>
          <w:sz w:val="24"/>
        </w:rPr>
        <w:t xml:space="preserve"> Noin puolet vastaajista oli naisia.</w:t>
      </w:r>
    </w:p>
    <w:p w14:paraId="169F9789" w14:textId="7C5F972B" w:rsidR="00EA46EA" w:rsidRDefault="00EA46EA" w:rsidP="002C47EF">
      <w:pPr>
        <w:rPr>
          <w:rFonts w:cs="Calibri"/>
          <w:sz w:val="24"/>
        </w:rPr>
      </w:pPr>
    </w:p>
    <w:p w14:paraId="7A3748C6" w14:textId="640734BD" w:rsidR="00D1732E" w:rsidRDefault="00D1732E" w:rsidP="002C47EF">
      <w:pPr>
        <w:rPr>
          <w:rFonts w:cs="Calibri"/>
          <w:sz w:val="24"/>
        </w:rPr>
      </w:pPr>
      <w:r>
        <w:rPr>
          <w:rFonts w:cs="Calibri"/>
          <w:sz w:val="24"/>
        </w:rPr>
        <w:t>Asianajajatutkimuksen kolmas osa kohdistui yli 45-vuotiaisiin asianajajiin/osakkaisiin. Teemoina olivat asianajoliiketoiminnan kehittäminen sekä liiketoiminnasta luopuminen. Vastaajista valtaosa (86</w:t>
      </w:r>
      <w:r w:rsidR="003F02FE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%) suunnitteli oman toimistonsa laajentamista. Lisäksi noin puolet vastaajista ei ollut etsinyt omalle toimistolleen jatkajaa, ja joka viides oli etsinyt, mutta ei ollut löytänyt.</w:t>
      </w:r>
      <w:r w:rsidR="001B6531">
        <w:rPr>
          <w:rFonts w:cs="Calibri"/>
          <w:sz w:val="24"/>
        </w:rPr>
        <w:t xml:space="preserve"> Asianajajille töitä on erityisesti maakunnissa: r</w:t>
      </w:r>
      <w:r>
        <w:rPr>
          <w:rFonts w:cs="Calibri"/>
          <w:sz w:val="24"/>
        </w:rPr>
        <w:t>ekrytointihaasteita oli kokenut</w:t>
      </w:r>
      <w:r w:rsidR="001B6531">
        <w:rPr>
          <w:rFonts w:cs="Calibri"/>
          <w:sz w:val="24"/>
        </w:rPr>
        <w:t xml:space="preserve"> jopa</w:t>
      </w:r>
      <w:r>
        <w:rPr>
          <w:rFonts w:cs="Calibri"/>
          <w:sz w:val="24"/>
        </w:rPr>
        <w:t xml:space="preserve"> yli puolet vastaajista (64 %)</w:t>
      </w:r>
      <w:r w:rsidR="00D81342">
        <w:rPr>
          <w:rFonts w:cs="Calibri"/>
          <w:sz w:val="24"/>
        </w:rPr>
        <w:t>.</w:t>
      </w:r>
      <w:r w:rsidR="00A33FDE">
        <w:rPr>
          <w:rFonts w:cs="Calibri"/>
          <w:sz w:val="24"/>
        </w:rPr>
        <w:t xml:space="preserve"> </w:t>
      </w:r>
      <w:r w:rsidR="001B6531">
        <w:rPr>
          <w:rFonts w:cs="Calibri"/>
          <w:sz w:val="24"/>
        </w:rPr>
        <w:t>Tässä tutkimuksessa joka</w:t>
      </w:r>
      <w:r w:rsidR="00A33FDE">
        <w:rPr>
          <w:rFonts w:cs="Calibri"/>
          <w:sz w:val="24"/>
        </w:rPr>
        <w:t xml:space="preserve"> viides vastaaja oli nainen.</w:t>
      </w:r>
    </w:p>
    <w:p w14:paraId="1376FAA0" w14:textId="56799361" w:rsidR="00D1732E" w:rsidRDefault="00D1732E" w:rsidP="002C47EF">
      <w:pPr>
        <w:rPr>
          <w:rFonts w:cs="Calibri"/>
          <w:sz w:val="24"/>
        </w:rPr>
      </w:pPr>
    </w:p>
    <w:p w14:paraId="1117E67A" w14:textId="25A4FB57" w:rsidR="00D1732E" w:rsidRDefault="00D1732E" w:rsidP="002C47EF">
      <w:pPr>
        <w:rPr>
          <w:rFonts w:cs="Calibri"/>
          <w:sz w:val="24"/>
        </w:rPr>
      </w:pPr>
      <w:r>
        <w:rPr>
          <w:rFonts w:cs="Calibri"/>
          <w:sz w:val="24"/>
        </w:rPr>
        <w:t xml:space="preserve">Yhteenvetona todettiin, että </w:t>
      </w:r>
      <w:r w:rsidR="00F4007B">
        <w:rPr>
          <w:rFonts w:cs="Calibri"/>
          <w:sz w:val="24"/>
        </w:rPr>
        <w:t xml:space="preserve">monilla kiinnostus asianajoyrittäjyyteen syntyy vasta työelämässä, vaikkakin kiinnostus yrittäjyyteen laskee iän myötä. Miehet olivat </w:t>
      </w:r>
      <w:r w:rsidR="00366F5C">
        <w:rPr>
          <w:rFonts w:cs="Calibri"/>
          <w:sz w:val="24"/>
        </w:rPr>
        <w:t>asianajaja</w:t>
      </w:r>
      <w:r w:rsidR="00F4007B">
        <w:rPr>
          <w:rFonts w:cs="Calibri"/>
          <w:sz w:val="24"/>
        </w:rPr>
        <w:t xml:space="preserve">yrittäjyydestä naisia </w:t>
      </w:r>
      <w:r w:rsidR="00366F5C">
        <w:rPr>
          <w:rFonts w:cs="Calibri"/>
          <w:sz w:val="24"/>
        </w:rPr>
        <w:t xml:space="preserve">keskimäärin </w:t>
      </w:r>
      <w:r w:rsidR="00F4007B">
        <w:rPr>
          <w:rFonts w:cs="Calibri"/>
          <w:sz w:val="24"/>
        </w:rPr>
        <w:t>kiinnostune</w:t>
      </w:r>
      <w:r w:rsidR="003F02FE">
        <w:rPr>
          <w:rFonts w:cs="Calibri"/>
          <w:sz w:val="24"/>
        </w:rPr>
        <w:t>e</w:t>
      </w:r>
      <w:r w:rsidR="00F4007B">
        <w:rPr>
          <w:rFonts w:cs="Calibri"/>
          <w:sz w:val="24"/>
        </w:rPr>
        <w:t>mpia kaikissa elämänvaiheissa.</w:t>
      </w:r>
    </w:p>
    <w:p w14:paraId="3AEBB159" w14:textId="7EFF7766" w:rsidR="00F4007B" w:rsidRDefault="00F4007B" w:rsidP="002C47EF">
      <w:pPr>
        <w:rPr>
          <w:rFonts w:cs="Calibri"/>
          <w:sz w:val="24"/>
        </w:rPr>
      </w:pPr>
    </w:p>
    <w:p w14:paraId="21E92696" w14:textId="77777777" w:rsidR="00366F5C" w:rsidRDefault="00F4007B" w:rsidP="002C47EF">
      <w:pPr>
        <w:rPr>
          <w:rFonts w:cs="Calibri"/>
          <w:sz w:val="24"/>
        </w:rPr>
      </w:pPr>
      <w:r>
        <w:rPr>
          <w:rFonts w:cs="Calibri"/>
          <w:sz w:val="24"/>
        </w:rPr>
        <w:t xml:space="preserve">Selvitys oli osa </w:t>
      </w:r>
      <w:r w:rsidR="003F02FE">
        <w:rPr>
          <w:rFonts w:cs="Calibri"/>
          <w:sz w:val="24"/>
        </w:rPr>
        <w:t xml:space="preserve">Suomen Asianajajaliiton </w:t>
      </w:r>
      <w:r>
        <w:rPr>
          <w:rFonts w:cs="Calibri"/>
          <w:sz w:val="24"/>
        </w:rPr>
        <w:t>juuri alka</w:t>
      </w:r>
      <w:r w:rsidR="003F02FE">
        <w:rPr>
          <w:rFonts w:cs="Calibri"/>
          <w:sz w:val="24"/>
        </w:rPr>
        <w:t>nutta</w:t>
      </w:r>
      <w:r>
        <w:rPr>
          <w:rFonts w:cs="Calibri"/>
          <w:sz w:val="24"/>
        </w:rPr>
        <w:t xml:space="preserve"> 100-vuotisjuhlavuotta. Yhtenä tärkeänä tavoitteena oli selvittää, miten asianajoala kiinnostaa läpi elämän ja miten Asianajajaliitto voi tukea parhaiten niin nykyisiä kuin tulevia asianajajia eri elämänvaiheissa</w:t>
      </w:r>
      <w:r w:rsidR="00A33FDE">
        <w:rPr>
          <w:rFonts w:cs="Calibri"/>
          <w:sz w:val="24"/>
        </w:rPr>
        <w:t>.</w:t>
      </w:r>
      <w:r>
        <w:rPr>
          <w:rFonts w:cs="Calibri"/>
          <w:sz w:val="24"/>
        </w:rPr>
        <w:t xml:space="preserve"> </w:t>
      </w:r>
    </w:p>
    <w:p w14:paraId="4CE09274" w14:textId="77777777" w:rsidR="00366F5C" w:rsidRDefault="00366F5C" w:rsidP="002C47EF">
      <w:pPr>
        <w:rPr>
          <w:rFonts w:cs="Calibri"/>
          <w:sz w:val="24"/>
        </w:rPr>
      </w:pPr>
    </w:p>
    <w:p w14:paraId="29947C9E" w14:textId="087A0A0F" w:rsidR="00F4007B" w:rsidRDefault="00366F5C" w:rsidP="002C47EF">
      <w:pPr>
        <w:rPr>
          <w:rFonts w:cs="Calibri"/>
          <w:sz w:val="24"/>
        </w:rPr>
      </w:pPr>
      <w:r>
        <w:rPr>
          <w:rFonts w:cs="Calibri"/>
          <w:sz w:val="24"/>
        </w:rPr>
        <w:t>Juhlavuoden Asianajajapäivää vietetään huomenna 25.1.2019 Helsingin Messukeskuksessa.</w:t>
      </w:r>
    </w:p>
    <w:p w14:paraId="1813E295" w14:textId="11514D90" w:rsidR="0093464A" w:rsidRDefault="0093464A" w:rsidP="002C47EF">
      <w:pPr>
        <w:rPr>
          <w:rFonts w:cs="Calibri"/>
          <w:sz w:val="24"/>
        </w:rPr>
      </w:pPr>
    </w:p>
    <w:p w14:paraId="771936BF" w14:textId="50364B47" w:rsidR="00173F49" w:rsidRDefault="00173F49" w:rsidP="002C47EF">
      <w:pPr>
        <w:rPr>
          <w:rFonts w:cs="Calibri"/>
          <w:sz w:val="24"/>
        </w:rPr>
      </w:pPr>
      <w:r>
        <w:rPr>
          <w:rFonts w:cs="Calibri"/>
          <w:sz w:val="24"/>
        </w:rPr>
        <w:t>Lisätietoja:</w:t>
      </w:r>
    </w:p>
    <w:p w14:paraId="172A5C8F" w14:textId="5EC1C5B9" w:rsidR="00D14C2F" w:rsidRDefault="00FE02C1" w:rsidP="002C47EF">
      <w:pPr>
        <w:rPr>
          <w:rFonts w:cs="Calibri"/>
          <w:sz w:val="24"/>
        </w:rPr>
      </w:pPr>
      <w:r>
        <w:rPr>
          <w:rFonts w:cs="Calibri"/>
          <w:sz w:val="24"/>
        </w:rPr>
        <w:t>Sari Krappe</w:t>
      </w:r>
      <w:r w:rsidR="002C47EF" w:rsidRPr="002C47EF">
        <w:rPr>
          <w:rFonts w:cs="Calibri"/>
          <w:sz w:val="24"/>
        </w:rPr>
        <w:t xml:space="preserve">, </w:t>
      </w:r>
      <w:r>
        <w:rPr>
          <w:rFonts w:cs="Calibri"/>
          <w:sz w:val="24"/>
        </w:rPr>
        <w:t>Asianajajaliiton viestintä</w:t>
      </w:r>
      <w:r w:rsidR="002C47EF" w:rsidRPr="002C47EF">
        <w:rPr>
          <w:rFonts w:cs="Calibri"/>
          <w:sz w:val="24"/>
        </w:rPr>
        <w:t>päällikkö, p. 040</w:t>
      </w:r>
      <w:r>
        <w:rPr>
          <w:rFonts w:cs="Calibri"/>
          <w:sz w:val="24"/>
        </w:rPr>
        <w:t> </w:t>
      </w:r>
      <w:r w:rsidR="002C47EF" w:rsidRPr="002C47EF">
        <w:rPr>
          <w:rFonts w:cs="Calibri"/>
          <w:sz w:val="24"/>
        </w:rPr>
        <w:t>5</w:t>
      </w:r>
      <w:r>
        <w:rPr>
          <w:rFonts w:cs="Calibri"/>
          <w:sz w:val="24"/>
        </w:rPr>
        <w:t xml:space="preserve">62 0040, </w:t>
      </w:r>
      <w:hyperlink r:id="rId8" w:history="1">
        <w:r w:rsidR="00402058" w:rsidRPr="00E85074">
          <w:rPr>
            <w:rStyle w:val="Hyperlinkki"/>
            <w:rFonts w:cs="Calibri"/>
            <w:sz w:val="24"/>
          </w:rPr>
          <w:t>sari.krappe@asianajajaliitto.fi</w:t>
        </w:r>
      </w:hyperlink>
      <w:r w:rsidR="00402058">
        <w:rPr>
          <w:rFonts w:cs="Calibri"/>
          <w:sz w:val="24"/>
        </w:rPr>
        <w:t xml:space="preserve"> </w:t>
      </w:r>
      <w:bookmarkStart w:id="0" w:name="_GoBack"/>
      <w:bookmarkEnd w:id="0"/>
    </w:p>
    <w:sectPr w:rsidR="00D14C2F" w:rsidSect="001D18A3">
      <w:headerReference w:type="default" r:id="rId9"/>
      <w:footerReference w:type="default" r:id="rId10"/>
      <w:pgSz w:w="11906" w:h="16838"/>
      <w:pgMar w:top="1702" w:right="113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AC0AF" w14:textId="77777777" w:rsidR="00ED0E23" w:rsidRDefault="00ED0E23" w:rsidP="001D18A3">
      <w:r>
        <w:separator/>
      </w:r>
    </w:p>
  </w:endnote>
  <w:endnote w:type="continuationSeparator" w:id="0">
    <w:p w14:paraId="2D480774" w14:textId="77777777" w:rsidR="00ED0E23" w:rsidRDefault="00ED0E23" w:rsidP="001D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A119D" w14:textId="77777777" w:rsidR="00583835" w:rsidRDefault="00583835">
    <w:pPr>
      <w:pStyle w:val="Alatunnis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05CA93F" wp14:editId="4DD5A157">
              <wp:simplePos x="0" y="0"/>
              <wp:positionH relativeFrom="margin">
                <wp:align>right</wp:align>
              </wp:positionH>
              <wp:positionV relativeFrom="paragraph">
                <wp:posOffset>-114935</wp:posOffset>
              </wp:positionV>
              <wp:extent cx="6267450" cy="1404620"/>
              <wp:effectExtent l="0" t="0" r="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9B5D13" w14:textId="77777777" w:rsidR="00583835" w:rsidRPr="000901DE" w:rsidRDefault="00583835" w:rsidP="00095F62">
                          <w:pPr>
                            <w:pStyle w:val="Alatunniste"/>
                            <w:tabs>
                              <w:tab w:val="clear" w:pos="4986"/>
                              <w:tab w:val="left" w:pos="1985"/>
                              <w:tab w:val="left" w:pos="4536"/>
                              <w:tab w:val="left" w:pos="6521"/>
                              <w:tab w:val="left" w:pos="8505"/>
                            </w:tabs>
                            <w:jc w:val="both"/>
                            <w:rPr>
                              <w:color w:val="005693"/>
                              <w:sz w:val="14"/>
                              <w:szCs w:val="14"/>
                              <w:lang w:val="sv-SE"/>
                            </w:rPr>
                          </w:pPr>
                          <w:r w:rsidRPr="00293AE9">
                            <w:rPr>
                              <w:color w:val="005693"/>
                              <w:sz w:val="14"/>
                              <w:szCs w:val="14"/>
                            </w:rPr>
                            <w:t>PL 194, FI-00101 Helsinki</w:t>
                          </w:r>
                          <w:r w:rsidRPr="00293AE9">
                            <w:rPr>
                              <w:color w:val="005693"/>
                              <w:sz w:val="14"/>
                              <w:szCs w:val="14"/>
                            </w:rPr>
                            <w:tab/>
                            <w:t>Simonkatu 12 B, FI-0010</w:t>
                          </w:r>
                          <w:r w:rsidR="00293AE9" w:rsidRPr="00293AE9">
                            <w:rPr>
                              <w:color w:val="005693"/>
                              <w:sz w:val="14"/>
                              <w:szCs w:val="14"/>
                            </w:rPr>
                            <w:t>0</w:t>
                          </w:r>
                          <w:r w:rsidRPr="00293AE9">
                            <w:rPr>
                              <w:color w:val="005693"/>
                              <w:sz w:val="14"/>
                              <w:szCs w:val="14"/>
                            </w:rPr>
                            <w:t xml:space="preserve"> Helsinki</w:t>
                          </w:r>
                          <w:r w:rsidR="00293AE9" w:rsidRPr="00293AE9">
                            <w:rPr>
                              <w:color w:val="005693"/>
                              <w:sz w:val="14"/>
                              <w:szCs w:val="14"/>
                            </w:rPr>
                            <w:tab/>
                            <w:t xml:space="preserve">puh. </w:t>
                          </w:r>
                          <w:r w:rsidR="00293AE9" w:rsidRPr="000901DE">
                            <w:rPr>
                              <w:color w:val="005693"/>
                              <w:sz w:val="14"/>
                              <w:szCs w:val="14"/>
                              <w:lang w:val="sv-SE"/>
                            </w:rPr>
                            <w:t>+358 (0</w:t>
                          </w:r>
                          <w:r w:rsidR="00095F62" w:rsidRPr="000901DE">
                            <w:rPr>
                              <w:color w:val="005693"/>
                              <w:sz w:val="14"/>
                              <w:szCs w:val="14"/>
                              <w:lang w:val="sv-SE"/>
                            </w:rPr>
                            <w:t>)9</w:t>
                          </w:r>
                          <w:r w:rsidR="00293AE9" w:rsidRPr="000901DE">
                            <w:rPr>
                              <w:color w:val="005693"/>
                              <w:sz w:val="14"/>
                              <w:szCs w:val="14"/>
                              <w:lang w:val="sv-SE"/>
                            </w:rPr>
                            <w:t xml:space="preserve"> 6866 120</w:t>
                          </w:r>
                          <w:r w:rsidR="00293AE9" w:rsidRPr="000901DE">
                            <w:rPr>
                              <w:color w:val="005693"/>
                              <w:sz w:val="14"/>
                              <w:szCs w:val="14"/>
                              <w:lang w:val="sv-SE"/>
                            </w:rPr>
                            <w:tab/>
                          </w:r>
                          <w:hyperlink r:id="rId1" w:history="1">
                            <w:r w:rsidR="00293AE9" w:rsidRPr="000901DE">
                              <w:rPr>
                                <w:rStyle w:val="Hyperlinkki"/>
                                <w:sz w:val="14"/>
                                <w:szCs w:val="14"/>
                                <w:lang w:val="sv-SE"/>
                              </w:rPr>
                              <w:t>info@asianajajaliitto.fi</w:t>
                            </w:r>
                          </w:hyperlink>
                          <w:r w:rsidR="00293AE9" w:rsidRPr="000901DE">
                            <w:rPr>
                              <w:color w:val="005693"/>
                              <w:sz w:val="14"/>
                              <w:szCs w:val="14"/>
                              <w:lang w:val="sv-SE"/>
                            </w:rPr>
                            <w:tab/>
                            <w:t>asianajajaliitto.fi</w:t>
                          </w:r>
                        </w:p>
                        <w:p w14:paraId="3E4E6CE8" w14:textId="77777777" w:rsidR="00293AE9" w:rsidRPr="000901DE" w:rsidRDefault="00293AE9" w:rsidP="00095F62">
                          <w:pPr>
                            <w:pStyle w:val="Alatunniste"/>
                            <w:tabs>
                              <w:tab w:val="clear" w:pos="4986"/>
                              <w:tab w:val="left" w:pos="1985"/>
                              <w:tab w:val="left" w:pos="4536"/>
                              <w:tab w:val="left" w:pos="6521"/>
                              <w:tab w:val="left" w:pos="8505"/>
                            </w:tabs>
                            <w:jc w:val="both"/>
                            <w:rPr>
                              <w:color w:val="005693"/>
                              <w:sz w:val="14"/>
                              <w:szCs w:val="14"/>
                              <w:lang w:val="sv-SE"/>
                            </w:rPr>
                          </w:pPr>
                          <w:r w:rsidRPr="000901DE">
                            <w:rPr>
                              <w:color w:val="005693"/>
                              <w:sz w:val="14"/>
                              <w:szCs w:val="14"/>
                              <w:lang w:val="sv-SE"/>
                            </w:rPr>
                            <w:t xml:space="preserve">PB 174, FI-00101 </w:t>
                          </w:r>
                          <w:r w:rsidR="00095F62" w:rsidRPr="000901DE">
                            <w:rPr>
                              <w:color w:val="005693"/>
                              <w:sz w:val="14"/>
                              <w:szCs w:val="14"/>
                              <w:lang w:val="sv-SE"/>
                            </w:rPr>
                            <w:t>Helsingfors</w:t>
                          </w:r>
                          <w:r w:rsidRPr="000901DE">
                            <w:rPr>
                              <w:color w:val="005693"/>
                              <w:sz w:val="14"/>
                              <w:szCs w:val="14"/>
                              <w:lang w:val="sv-SE"/>
                            </w:rPr>
                            <w:tab/>
                            <w:t>Simonsgatan 12 B, FI-00100 H</w:t>
                          </w:r>
                          <w:r w:rsidR="00095F62" w:rsidRPr="000901DE">
                            <w:rPr>
                              <w:color w:val="005693"/>
                              <w:sz w:val="14"/>
                              <w:szCs w:val="14"/>
                              <w:lang w:val="sv-SE"/>
                            </w:rPr>
                            <w:t>elsingfors</w:t>
                          </w:r>
                          <w:r w:rsidRPr="000901DE">
                            <w:rPr>
                              <w:color w:val="005693"/>
                              <w:sz w:val="14"/>
                              <w:szCs w:val="14"/>
                              <w:lang w:val="sv-SE"/>
                            </w:rPr>
                            <w:tab/>
                          </w:r>
                          <w:r w:rsidRPr="000901DE">
                            <w:rPr>
                              <w:color w:val="005693"/>
                              <w:sz w:val="14"/>
                              <w:szCs w:val="14"/>
                              <w:lang w:val="sv-SE"/>
                            </w:rPr>
                            <w:tab/>
                          </w:r>
                          <w:hyperlink r:id="rId2" w:history="1">
                            <w:r w:rsidRPr="000901DE">
                              <w:rPr>
                                <w:rStyle w:val="Hyperlinkki"/>
                                <w:sz w:val="14"/>
                                <w:szCs w:val="14"/>
                                <w:lang w:val="sv-SE"/>
                              </w:rPr>
                              <w:t>info@advokatforbundet.fi</w:t>
                            </w:r>
                          </w:hyperlink>
                          <w:r w:rsidRPr="000901DE">
                            <w:rPr>
                              <w:color w:val="005693"/>
                              <w:sz w:val="14"/>
                              <w:szCs w:val="14"/>
                              <w:lang w:val="sv-SE"/>
                            </w:rPr>
                            <w:tab/>
                            <w:t>advokatbundet.fi</w:t>
                          </w:r>
                        </w:p>
                        <w:p w14:paraId="61B4D34D" w14:textId="77777777" w:rsidR="00583835" w:rsidRPr="000901DE" w:rsidRDefault="00583835" w:rsidP="00293AE9">
                          <w:pPr>
                            <w:jc w:val="both"/>
                            <w:rPr>
                              <w:color w:val="005693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5CA9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2.3pt;margin-top:-9.05pt;width:493.5pt;height:110.6pt;z-index:-2516561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ERIA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" stroked="f">
              <v:textbox style="mso-fit-shape-to-text:t">
                <w:txbxContent>
                  <w:p w14:paraId="179B5D13" w14:textId="77777777" w:rsidR="00583835" w:rsidRPr="000901DE" w:rsidRDefault="00583835" w:rsidP="00095F62">
                    <w:pPr>
                      <w:pStyle w:val="Alatunniste"/>
                      <w:tabs>
                        <w:tab w:val="clear" w:pos="4986"/>
                        <w:tab w:val="left" w:pos="1985"/>
                        <w:tab w:val="left" w:pos="4536"/>
                        <w:tab w:val="left" w:pos="6521"/>
                        <w:tab w:val="left" w:pos="8505"/>
                      </w:tabs>
                      <w:jc w:val="both"/>
                      <w:rPr>
                        <w:color w:val="005693"/>
                        <w:sz w:val="14"/>
                        <w:szCs w:val="14"/>
                        <w:lang w:val="sv-SE"/>
                      </w:rPr>
                    </w:pPr>
                    <w:r w:rsidRPr="00293AE9">
                      <w:rPr>
                        <w:color w:val="005693"/>
                        <w:sz w:val="14"/>
                        <w:szCs w:val="14"/>
                      </w:rPr>
                      <w:t>PL 194, FI-00101 Helsinki</w:t>
                    </w:r>
                    <w:r w:rsidRPr="00293AE9">
                      <w:rPr>
                        <w:color w:val="005693"/>
                        <w:sz w:val="14"/>
                        <w:szCs w:val="14"/>
                      </w:rPr>
                      <w:tab/>
                      <w:t>Simonkatu 12 B, FI-0010</w:t>
                    </w:r>
                    <w:r w:rsidR="00293AE9" w:rsidRPr="00293AE9">
                      <w:rPr>
                        <w:color w:val="005693"/>
                        <w:sz w:val="14"/>
                        <w:szCs w:val="14"/>
                      </w:rPr>
                      <w:t>0</w:t>
                    </w:r>
                    <w:r w:rsidRPr="00293AE9">
                      <w:rPr>
                        <w:color w:val="005693"/>
                        <w:sz w:val="14"/>
                        <w:szCs w:val="14"/>
                      </w:rPr>
                      <w:t xml:space="preserve"> Helsinki</w:t>
                    </w:r>
                    <w:r w:rsidR="00293AE9" w:rsidRPr="00293AE9">
                      <w:rPr>
                        <w:color w:val="005693"/>
                        <w:sz w:val="14"/>
                        <w:szCs w:val="14"/>
                      </w:rPr>
                      <w:tab/>
                      <w:t xml:space="preserve">puh. </w:t>
                    </w:r>
                    <w:r w:rsidR="00293AE9" w:rsidRPr="000901DE">
                      <w:rPr>
                        <w:color w:val="005693"/>
                        <w:sz w:val="14"/>
                        <w:szCs w:val="14"/>
                        <w:lang w:val="sv-SE"/>
                      </w:rPr>
                      <w:t>+358 (0</w:t>
                    </w:r>
                    <w:r w:rsidR="00095F62" w:rsidRPr="000901DE">
                      <w:rPr>
                        <w:color w:val="005693"/>
                        <w:sz w:val="14"/>
                        <w:szCs w:val="14"/>
                        <w:lang w:val="sv-SE"/>
                      </w:rPr>
                      <w:t>)9</w:t>
                    </w:r>
                    <w:r w:rsidR="00293AE9" w:rsidRPr="000901DE">
                      <w:rPr>
                        <w:color w:val="005693"/>
                        <w:sz w:val="14"/>
                        <w:szCs w:val="14"/>
                        <w:lang w:val="sv-SE"/>
                      </w:rPr>
                      <w:t xml:space="preserve"> 6866 120</w:t>
                    </w:r>
                    <w:r w:rsidR="00293AE9" w:rsidRPr="000901DE">
                      <w:rPr>
                        <w:color w:val="005693"/>
                        <w:sz w:val="14"/>
                        <w:szCs w:val="14"/>
                        <w:lang w:val="sv-SE"/>
                      </w:rPr>
                      <w:tab/>
                    </w:r>
                    <w:hyperlink r:id="rId3" w:history="1">
                      <w:r w:rsidR="00293AE9" w:rsidRPr="000901DE">
                        <w:rPr>
                          <w:rStyle w:val="Hyperlinkki"/>
                          <w:sz w:val="14"/>
                          <w:szCs w:val="14"/>
                          <w:lang w:val="sv-SE"/>
                        </w:rPr>
                        <w:t>info@asianajajaliitto.fi</w:t>
                      </w:r>
                    </w:hyperlink>
                    <w:r w:rsidR="00293AE9" w:rsidRPr="000901DE">
                      <w:rPr>
                        <w:color w:val="005693"/>
                        <w:sz w:val="14"/>
                        <w:szCs w:val="14"/>
                        <w:lang w:val="sv-SE"/>
                      </w:rPr>
                      <w:tab/>
                      <w:t>asianajajaliitto.fi</w:t>
                    </w:r>
                  </w:p>
                  <w:p w14:paraId="3E4E6CE8" w14:textId="77777777" w:rsidR="00293AE9" w:rsidRPr="000901DE" w:rsidRDefault="00293AE9" w:rsidP="00095F62">
                    <w:pPr>
                      <w:pStyle w:val="Alatunniste"/>
                      <w:tabs>
                        <w:tab w:val="clear" w:pos="4986"/>
                        <w:tab w:val="left" w:pos="1985"/>
                        <w:tab w:val="left" w:pos="4536"/>
                        <w:tab w:val="left" w:pos="6521"/>
                        <w:tab w:val="left" w:pos="8505"/>
                      </w:tabs>
                      <w:jc w:val="both"/>
                      <w:rPr>
                        <w:color w:val="005693"/>
                        <w:sz w:val="14"/>
                        <w:szCs w:val="14"/>
                        <w:lang w:val="sv-SE"/>
                      </w:rPr>
                    </w:pPr>
                    <w:r w:rsidRPr="000901DE">
                      <w:rPr>
                        <w:color w:val="005693"/>
                        <w:sz w:val="14"/>
                        <w:szCs w:val="14"/>
                        <w:lang w:val="sv-SE"/>
                      </w:rPr>
                      <w:t xml:space="preserve">PB 174, FI-00101 </w:t>
                    </w:r>
                    <w:r w:rsidR="00095F62" w:rsidRPr="000901DE">
                      <w:rPr>
                        <w:color w:val="005693"/>
                        <w:sz w:val="14"/>
                        <w:szCs w:val="14"/>
                        <w:lang w:val="sv-SE"/>
                      </w:rPr>
                      <w:t>Helsingfors</w:t>
                    </w:r>
                    <w:r w:rsidRPr="000901DE">
                      <w:rPr>
                        <w:color w:val="005693"/>
                        <w:sz w:val="14"/>
                        <w:szCs w:val="14"/>
                        <w:lang w:val="sv-SE"/>
                      </w:rPr>
                      <w:tab/>
                      <w:t>Simonsgatan 12 B, FI-00100 H</w:t>
                    </w:r>
                    <w:r w:rsidR="00095F62" w:rsidRPr="000901DE">
                      <w:rPr>
                        <w:color w:val="005693"/>
                        <w:sz w:val="14"/>
                        <w:szCs w:val="14"/>
                        <w:lang w:val="sv-SE"/>
                      </w:rPr>
                      <w:t>elsingfors</w:t>
                    </w:r>
                    <w:r w:rsidRPr="000901DE">
                      <w:rPr>
                        <w:color w:val="005693"/>
                        <w:sz w:val="14"/>
                        <w:szCs w:val="14"/>
                        <w:lang w:val="sv-SE"/>
                      </w:rPr>
                      <w:tab/>
                    </w:r>
                    <w:r w:rsidRPr="000901DE">
                      <w:rPr>
                        <w:color w:val="005693"/>
                        <w:sz w:val="14"/>
                        <w:szCs w:val="14"/>
                        <w:lang w:val="sv-SE"/>
                      </w:rPr>
                      <w:tab/>
                    </w:r>
                    <w:hyperlink r:id="rId4" w:history="1">
                      <w:r w:rsidRPr="000901DE">
                        <w:rPr>
                          <w:rStyle w:val="Hyperlinkki"/>
                          <w:sz w:val="14"/>
                          <w:szCs w:val="14"/>
                          <w:lang w:val="sv-SE"/>
                        </w:rPr>
                        <w:t>info@advokatforbundet.fi</w:t>
                      </w:r>
                    </w:hyperlink>
                    <w:r w:rsidRPr="000901DE">
                      <w:rPr>
                        <w:color w:val="005693"/>
                        <w:sz w:val="14"/>
                        <w:szCs w:val="14"/>
                        <w:lang w:val="sv-SE"/>
                      </w:rPr>
                      <w:tab/>
                      <w:t>advokatbundet.fi</w:t>
                    </w:r>
                  </w:p>
                  <w:p w14:paraId="61B4D34D" w14:textId="77777777" w:rsidR="00583835" w:rsidRPr="000901DE" w:rsidRDefault="00583835" w:rsidP="00293AE9">
                    <w:pPr>
                      <w:jc w:val="both"/>
                      <w:rPr>
                        <w:color w:val="005693"/>
                        <w:lang w:val="sv-S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2E55E" w14:textId="77777777" w:rsidR="00ED0E23" w:rsidRDefault="00ED0E23" w:rsidP="001D18A3">
      <w:r>
        <w:separator/>
      </w:r>
    </w:p>
  </w:footnote>
  <w:footnote w:type="continuationSeparator" w:id="0">
    <w:p w14:paraId="115C0AB7" w14:textId="77777777" w:rsidR="00ED0E23" w:rsidRDefault="00ED0E23" w:rsidP="001D1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FEE32" w14:textId="17614496" w:rsidR="002C47EF" w:rsidRDefault="001D18A3">
    <w:pPr>
      <w:pStyle w:val="Yltunniste"/>
      <w:rPr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8BF8AD0" wp14:editId="473D290D">
          <wp:simplePos x="0" y="0"/>
          <wp:positionH relativeFrom="column">
            <wp:posOffset>-367030</wp:posOffset>
          </wp:positionH>
          <wp:positionV relativeFrom="paragraph">
            <wp:posOffset>-449580</wp:posOffset>
          </wp:positionV>
          <wp:extent cx="2890100" cy="11620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_logo_suomi_ruotsi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010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B849A2" w:rsidRPr="00B849A2">
      <w:rPr>
        <w:sz w:val="24"/>
      </w:rPr>
      <w:t>Tiedote</w:t>
    </w:r>
  </w:p>
  <w:p w14:paraId="100EC047" w14:textId="42068BDB" w:rsidR="0093464A" w:rsidRDefault="0093464A" w:rsidP="002C47EF">
    <w:pPr>
      <w:pStyle w:val="Yltunniste"/>
      <w:jc w:val="right"/>
      <w:rPr>
        <w:sz w:val="24"/>
      </w:rPr>
    </w:pPr>
    <w:r>
      <w:rPr>
        <w:sz w:val="24"/>
      </w:rPr>
      <w:t xml:space="preserve">Suomen </w:t>
    </w:r>
    <w:r w:rsidR="00D81342">
      <w:rPr>
        <w:sz w:val="24"/>
      </w:rPr>
      <w:t>Asianajajaliiton valtuuskunnan kokous</w:t>
    </w:r>
  </w:p>
  <w:p w14:paraId="1ED441A9" w14:textId="7190CE10" w:rsidR="00C943C6" w:rsidRDefault="007702FB" w:rsidP="002C47EF">
    <w:pPr>
      <w:pStyle w:val="Yltunniste"/>
      <w:jc w:val="right"/>
      <w:rPr>
        <w:sz w:val="24"/>
      </w:rPr>
    </w:pPr>
    <w:r>
      <w:rPr>
        <w:sz w:val="24"/>
      </w:rPr>
      <w:t xml:space="preserve">Julkaisuvapaa </w:t>
    </w:r>
    <w:r w:rsidR="002C47EF">
      <w:rPr>
        <w:sz w:val="24"/>
      </w:rPr>
      <w:t>2</w:t>
    </w:r>
    <w:r w:rsidR="0093464A">
      <w:rPr>
        <w:sz w:val="24"/>
      </w:rPr>
      <w:t>4</w:t>
    </w:r>
    <w:r w:rsidR="002C47EF">
      <w:rPr>
        <w:sz w:val="24"/>
      </w:rPr>
      <w:t>.1.2019</w:t>
    </w:r>
    <w:r>
      <w:rPr>
        <w:sz w:val="24"/>
      </w:rPr>
      <w:t xml:space="preserve"> klo 11.00</w:t>
    </w:r>
  </w:p>
  <w:p w14:paraId="4B1A82A2" w14:textId="48B86B78" w:rsidR="002C47EF" w:rsidRDefault="002C47EF">
    <w:pPr>
      <w:pStyle w:val="Yltunniste"/>
      <w:rPr>
        <w:sz w:val="24"/>
      </w:rPr>
    </w:pPr>
  </w:p>
  <w:p w14:paraId="5DE961E1" w14:textId="42769CB9" w:rsidR="001D18A3" w:rsidRPr="00B849A2" w:rsidRDefault="001D18A3">
    <w:pPr>
      <w:pStyle w:val="Yltunniste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D23"/>
    <w:multiLevelType w:val="hybridMultilevel"/>
    <w:tmpl w:val="A1746F2C"/>
    <w:lvl w:ilvl="0" w:tplc="FE62A0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548F"/>
    <w:multiLevelType w:val="hybridMultilevel"/>
    <w:tmpl w:val="A8AEA054"/>
    <w:lvl w:ilvl="0" w:tplc="0908BB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33246"/>
    <w:multiLevelType w:val="hybridMultilevel"/>
    <w:tmpl w:val="34528442"/>
    <w:lvl w:ilvl="0" w:tplc="3CB0BEE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A2AAB"/>
    <w:multiLevelType w:val="hybridMultilevel"/>
    <w:tmpl w:val="A698A34A"/>
    <w:lvl w:ilvl="0" w:tplc="02CA473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812B4"/>
    <w:multiLevelType w:val="hybridMultilevel"/>
    <w:tmpl w:val="62FA9E42"/>
    <w:lvl w:ilvl="0" w:tplc="1A34890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856A5"/>
    <w:multiLevelType w:val="hybridMultilevel"/>
    <w:tmpl w:val="2FAEAE14"/>
    <w:lvl w:ilvl="0" w:tplc="BC94030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806B4"/>
    <w:multiLevelType w:val="hybridMultilevel"/>
    <w:tmpl w:val="7584BD82"/>
    <w:lvl w:ilvl="0" w:tplc="A356C0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949F8"/>
    <w:multiLevelType w:val="hybridMultilevel"/>
    <w:tmpl w:val="709480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B0E37"/>
    <w:multiLevelType w:val="hybridMultilevel"/>
    <w:tmpl w:val="66DA1A5C"/>
    <w:lvl w:ilvl="0" w:tplc="BAAAA61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A3"/>
    <w:rsid w:val="000008D8"/>
    <w:rsid w:val="00042A5C"/>
    <w:rsid w:val="00063FB8"/>
    <w:rsid w:val="00085776"/>
    <w:rsid w:val="000901DE"/>
    <w:rsid w:val="00095F62"/>
    <w:rsid w:val="000A5878"/>
    <w:rsid w:val="000A6E94"/>
    <w:rsid w:val="000C468D"/>
    <w:rsid w:val="000D25F9"/>
    <w:rsid w:val="000E1480"/>
    <w:rsid w:val="000F75A0"/>
    <w:rsid w:val="00101ACE"/>
    <w:rsid w:val="001216C3"/>
    <w:rsid w:val="001260E5"/>
    <w:rsid w:val="001360C0"/>
    <w:rsid w:val="00173F49"/>
    <w:rsid w:val="00185680"/>
    <w:rsid w:val="00193034"/>
    <w:rsid w:val="001B2C15"/>
    <w:rsid w:val="001B3F47"/>
    <w:rsid w:val="001B6531"/>
    <w:rsid w:val="001D18A3"/>
    <w:rsid w:val="00211914"/>
    <w:rsid w:val="00252072"/>
    <w:rsid w:val="00267984"/>
    <w:rsid w:val="00286888"/>
    <w:rsid w:val="00293AE9"/>
    <w:rsid w:val="002945CB"/>
    <w:rsid w:val="002C3C50"/>
    <w:rsid w:val="002C47EF"/>
    <w:rsid w:val="00305AD5"/>
    <w:rsid w:val="00312CAE"/>
    <w:rsid w:val="003168AA"/>
    <w:rsid w:val="0035445D"/>
    <w:rsid w:val="00366F5C"/>
    <w:rsid w:val="003A2EBB"/>
    <w:rsid w:val="003B383A"/>
    <w:rsid w:val="003C2D73"/>
    <w:rsid w:val="003D1E80"/>
    <w:rsid w:val="003F028C"/>
    <w:rsid w:val="003F02FE"/>
    <w:rsid w:val="00400153"/>
    <w:rsid w:val="00402058"/>
    <w:rsid w:val="004251DE"/>
    <w:rsid w:val="004309CE"/>
    <w:rsid w:val="00436CD6"/>
    <w:rsid w:val="00477EDE"/>
    <w:rsid w:val="004E1A30"/>
    <w:rsid w:val="004E61BF"/>
    <w:rsid w:val="00517078"/>
    <w:rsid w:val="00525F21"/>
    <w:rsid w:val="00583835"/>
    <w:rsid w:val="005C238C"/>
    <w:rsid w:val="0062456E"/>
    <w:rsid w:val="00642B05"/>
    <w:rsid w:val="006846E5"/>
    <w:rsid w:val="006A755E"/>
    <w:rsid w:val="006B7E54"/>
    <w:rsid w:val="006C09BF"/>
    <w:rsid w:val="006D69E6"/>
    <w:rsid w:val="006F2CBB"/>
    <w:rsid w:val="00710FA1"/>
    <w:rsid w:val="0072333C"/>
    <w:rsid w:val="00725049"/>
    <w:rsid w:val="00736D03"/>
    <w:rsid w:val="00747CE4"/>
    <w:rsid w:val="007702FB"/>
    <w:rsid w:val="00790EE5"/>
    <w:rsid w:val="00794102"/>
    <w:rsid w:val="007D5E25"/>
    <w:rsid w:val="008067AD"/>
    <w:rsid w:val="008110D6"/>
    <w:rsid w:val="00857AAE"/>
    <w:rsid w:val="0088107E"/>
    <w:rsid w:val="008A27D9"/>
    <w:rsid w:val="008A2EC2"/>
    <w:rsid w:val="008B1966"/>
    <w:rsid w:val="008C7E96"/>
    <w:rsid w:val="008D4480"/>
    <w:rsid w:val="0093464A"/>
    <w:rsid w:val="00980E7E"/>
    <w:rsid w:val="009E43EA"/>
    <w:rsid w:val="00A1759D"/>
    <w:rsid w:val="00A33FDE"/>
    <w:rsid w:val="00A5713E"/>
    <w:rsid w:val="00A647D1"/>
    <w:rsid w:val="00A6797F"/>
    <w:rsid w:val="00AD0E61"/>
    <w:rsid w:val="00AE1548"/>
    <w:rsid w:val="00AE2660"/>
    <w:rsid w:val="00AF375B"/>
    <w:rsid w:val="00B04682"/>
    <w:rsid w:val="00B2429C"/>
    <w:rsid w:val="00B849A2"/>
    <w:rsid w:val="00BC0B12"/>
    <w:rsid w:val="00BE1BAA"/>
    <w:rsid w:val="00BF103A"/>
    <w:rsid w:val="00C001AE"/>
    <w:rsid w:val="00C07428"/>
    <w:rsid w:val="00C07915"/>
    <w:rsid w:val="00C12588"/>
    <w:rsid w:val="00C700F7"/>
    <w:rsid w:val="00C74CA4"/>
    <w:rsid w:val="00C943C6"/>
    <w:rsid w:val="00CE51DA"/>
    <w:rsid w:val="00D14C2F"/>
    <w:rsid w:val="00D1732E"/>
    <w:rsid w:val="00D24762"/>
    <w:rsid w:val="00D57952"/>
    <w:rsid w:val="00D81342"/>
    <w:rsid w:val="00DB0ED4"/>
    <w:rsid w:val="00DC18F7"/>
    <w:rsid w:val="00DC5DA2"/>
    <w:rsid w:val="00DD09EA"/>
    <w:rsid w:val="00DD2430"/>
    <w:rsid w:val="00E87492"/>
    <w:rsid w:val="00E959AE"/>
    <w:rsid w:val="00EA46EA"/>
    <w:rsid w:val="00EA7230"/>
    <w:rsid w:val="00ED0E23"/>
    <w:rsid w:val="00EF6F2D"/>
    <w:rsid w:val="00F15CC0"/>
    <w:rsid w:val="00F4007B"/>
    <w:rsid w:val="00F45D44"/>
    <w:rsid w:val="00F53EF7"/>
    <w:rsid w:val="00F57C06"/>
    <w:rsid w:val="00FE02C1"/>
    <w:rsid w:val="00FF4565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F60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D18A3"/>
    <w:pPr>
      <w:keepLines/>
      <w:spacing w:after="0" w:line="240" w:lineRule="auto"/>
    </w:pPr>
    <w:rPr>
      <w:rFonts w:ascii="Calibri" w:hAnsi="Calibri" w:cs="Times New Roman"/>
      <w:sz w:val="20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AF375B"/>
    <w:pPr>
      <w:keepNext/>
      <w:spacing w:before="240"/>
      <w:outlineLvl w:val="0"/>
    </w:pPr>
    <w:rPr>
      <w:rFonts w:asciiTheme="majorHAnsi" w:eastAsiaTheme="majorEastAsia" w:hAnsiTheme="majorHAnsi" w:cstheme="majorBidi"/>
      <w:b/>
      <w:sz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D18A3"/>
    <w:pPr>
      <w:keepNext/>
      <w:spacing w:before="40"/>
      <w:outlineLvl w:val="1"/>
    </w:pPr>
    <w:rPr>
      <w:rFonts w:asciiTheme="majorHAnsi" w:eastAsiaTheme="majorEastAsia" w:hAnsiTheme="majorHAnsi" w:cstheme="majorBidi"/>
      <w:color w:val="005693"/>
      <w:sz w:val="26"/>
      <w:szCs w:val="26"/>
    </w:rPr>
  </w:style>
  <w:style w:type="paragraph" w:styleId="Otsikko3">
    <w:name w:val="heading 3"/>
    <w:aliases w:val="Otsikko3"/>
    <w:basedOn w:val="Normaali"/>
    <w:next w:val="Normaali"/>
    <w:link w:val="Otsikko3Char"/>
    <w:uiPriority w:val="9"/>
    <w:unhideWhenUsed/>
    <w:qFormat/>
    <w:rsid w:val="00583835"/>
    <w:pPr>
      <w:keepNext/>
      <w:spacing w:before="40"/>
      <w:outlineLvl w:val="2"/>
    </w:pPr>
    <w:rPr>
      <w:rFonts w:asciiTheme="majorHAnsi" w:eastAsiaTheme="majorEastAsia" w:hAnsiTheme="majorHAnsi" w:cstheme="majorBidi"/>
      <w:color w:val="005693"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583835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005693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583835"/>
    <w:pPr>
      <w:keepNext/>
      <w:spacing w:before="40"/>
      <w:outlineLvl w:val="4"/>
    </w:pPr>
    <w:rPr>
      <w:rFonts w:asciiTheme="majorHAnsi" w:eastAsiaTheme="majorEastAsia" w:hAnsiTheme="majorHAnsi" w:cstheme="majorBidi"/>
      <w:color w:val="005693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D18A3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D18A3"/>
    <w:rPr>
      <w:rFonts w:ascii="Calibri" w:hAnsi="Calibri" w:cs="Times New Roman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D18A3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D18A3"/>
    <w:rPr>
      <w:rFonts w:ascii="Calibri" w:hAnsi="Calibri" w:cs="Times New Roman"/>
      <w:szCs w:val="24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1D18A3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AF375B"/>
    <w:rPr>
      <w:rFonts w:asciiTheme="majorHAnsi" w:eastAsiaTheme="majorEastAsia" w:hAnsiTheme="majorHAnsi" w:cstheme="majorBidi"/>
      <w:b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1D18A3"/>
    <w:rPr>
      <w:rFonts w:asciiTheme="majorHAnsi" w:eastAsiaTheme="majorEastAsia" w:hAnsiTheme="majorHAnsi" w:cstheme="majorBidi"/>
      <w:color w:val="005693"/>
      <w:sz w:val="26"/>
      <w:szCs w:val="26"/>
      <w:lang w:eastAsia="fi-FI"/>
    </w:rPr>
  </w:style>
  <w:style w:type="character" w:styleId="Voimakas">
    <w:name w:val="Strong"/>
    <w:aliases w:val="ingressi"/>
    <w:basedOn w:val="Kappaleenoletusfontti"/>
    <w:uiPriority w:val="22"/>
    <w:qFormat/>
    <w:rsid w:val="001D18A3"/>
    <w:rPr>
      <w:rFonts w:asciiTheme="minorHAnsi" w:hAnsiTheme="minorHAnsi"/>
      <w:b/>
      <w:bCs/>
      <w:sz w:val="24"/>
    </w:rPr>
  </w:style>
  <w:style w:type="paragraph" w:styleId="Alaotsikko">
    <w:name w:val="Subtitle"/>
    <w:aliases w:val="väliotsikko"/>
    <w:basedOn w:val="Normaali"/>
    <w:next w:val="Normaali"/>
    <w:link w:val="AlaotsikkoChar"/>
    <w:uiPriority w:val="11"/>
    <w:qFormat/>
    <w:rsid w:val="001D18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404040" w:themeColor="text1" w:themeTint="BF"/>
      <w:sz w:val="24"/>
      <w:szCs w:val="22"/>
    </w:rPr>
  </w:style>
  <w:style w:type="character" w:customStyle="1" w:styleId="AlaotsikkoChar">
    <w:name w:val="Alaotsikko Char"/>
    <w:aliases w:val="väliotsikko Char"/>
    <w:basedOn w:val="Kappaleenoletusfontti"/>
    <w:link w:val="Alaotsikko"/>
    <w:uiPriority w:val="11"/>
    <w:rsid w:val="001D18A3"/>
    <w:rPr>
      <w:rFonts w:eastAsiaTheme="minorEastAsia"/>
      <w:color w:val="404040" w:themeColor="text1" w:themeTint="BF"/>
      <w:sz w:val="24"/>
      <w:lang w:eastAsia="fi-FI"/>
    </w:rPr>
  </w:style>
  <w:style w:type="character" w:customStyle="1" w:styleId="Otsikko3Char">
    <w:name w:val="Otsikko 3 Char"/>
    <w:aliases w:val="Otsikko3 Char"/>
    <w:basedOn w:val="Kappaleenoletusfontti"/>
    <w:link w:val="Otsikko3"/>
    <w:uiPriority w:val="9"/>
    <w:rsid w:val="00583835"/>
    <w:rPr>
      <w:rFonts w:asciiTheme="majorHAnsi" w:eastAsiaTheme="majorEastAsia" w:hAnsiTheme="majorHAnsi" w:cstheme="majorBidi"/>
      <w:color w:val="005693"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583835"/>
    <w:rPr>
      <w:rFonts w:asciiTheme="majorHAnsi" w:eastAsiaTheme="majorEastAsia" w:hAnsiTheme="majorHAnsi" w:cstheme="majorBidi"/>
      <w:i/>
      <w:iCs/>
      <w:color w:val="005693"/>
      <w:sz w:val="20"/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583835"/>
    <w:rPr>
      <w:rFonts w:asciiTheme="majorHAnsi" w:eastAsiaTheme="majorEastAsia" w:hAnsiTheme="majorHAnsi" w:cstheme="majorBidi"/>
      <w:color w:val="005693"/>
      <w:sz w:val="20"/>
      <w:szCs w:val="24"/>
      <w:lang w:eastAsia="fi-FI"/>
    </w:rPr>
  </w:style>
  <w:style w:type="character" w:styleId="Voimakaskorostus">
    <w:name w:val="Intense Emphasis"/>
    <w:basedOn w:val="Kappaleenoletusfontti"/>
    <w:uiPriority w:val="21"/>
    <w:qFormat/>
    <w:rsid w:val="00583835"/>
    <w:rPr>
      <w:i/>
      <w:iCs/>
      <w:color w:val="005693"/>
    </w:rPr>
  </w:style>
  <w:style w:type="character" w:styleId="Hyperlinkki">
    <w:name w:val="Hyperlink"/>
    <w:basedOn w:val="Kappaleenoletusfontti"/>
    <w:uiPriority w:val="99"/>
    <w:unhideWhenUsed/>
    <w:rsid w:val="00293AE9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A723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A7230"/>
    <w:rPr>
      <w:rFonts w:ascii="Segoe UI" w:hAnsi="Segoe UI" w:cs="Segoe UI"/>
      <w:sz w:val="18"/>
      <w:szCs w:val="18"/>
      <w:lang w:eastAsia="fi-FI"/>
    </w:rPr>
  </w:style>
  <w:style w:type="paragraph" w:styleId="Luettelokappale">
    <w:name w:val="List Paragraph"/>
    <w:basedOn w:val="Normaali"/>
    <w:uiPriority w:val="34"/>
    <w:qFormat/>
    <w:rsid w:val="008A2EC2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477ED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77ED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77EDE"/>
    <w:rPr>
      <w:rFonts w:ascii="Calibri" w:hAnsi="Calibri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77ED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77EDE"/>
    <w:rPr>
      <w:rFonts w:ascii="Calibri" w:hAnsi="Calibri" w:cs="Times New Roman"/>
      <w:b/>
      <w:bCs/>
      <w:sz w:val="20"/>
      <w:szCs w:val="20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02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i.krappe@asianajajaliit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ianajajaliitto.fi" TargetMode="External"/><Relationship Id="rId2" Type="http://schemas.openxmlformats.org/officeDocument/2006/relationships/hyperlink" Target="mailto:info@advokatforbundet.fi" TargetMode="External"/><Relationship Id="rId1" Type="http://schemas.openxmlformats.org/officeDocument/2006/relationships/hyperlink" Target="mailto:info@asianajajaliitto.fi" TargetMode="External"/><Relationship Id="rId4" Type="http://schemas.openxmlformats.org/officeDocument/2006/relationships/hyperlink" Target="mailto:info@advokatforbundet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2019-01-22T08:00:00Z</dcterms:created>
  <dcterms:modified xsi:type="dcterms:W3CDTF">2019-01-22T13:27:00Z</dcterms:modified>
  <cp:category/>
</cp:coreProperties>
</file>